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3D" w:rsidRDefault="00782DF9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</w:t>
      </w:r>
      <w:r w:rsidRPr="00782DF9">
        <w:rPr>
          <w:rFonts w:ascii="Times New Roman" w:hAnsi="Times New Roman" w:cs="Times New Roman"/>
          <w:b/>
          <w:sz w:val="52"/>
          <w:szCs w:val="52"/>
        </w:rPr>
        <w:t>Задачи РДШ</w:t>
      </w:r>
    </w:p>
    <w:p w:rsidR="00782DF9" w:rsidRDefault="00782DF9">
      <w:pPr>
        <w:rPr>
          <w:rFonts w:ascii="Times New Roman" w:hAnsi="Times New Roman" w:cs="Times New Roman"/>
          <w:b/>
          <w:sz w:val="52"/>
          <w:szCs w:val="52"/>
        </w:rPr>
      </w:pP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Содействие формированию личности на основе присущей российскому обществу системы ценностей.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A4248">
        <w:rPr>
          <w:rFonts w:ascii="Times New Roman" w:hAnsi="Times New Roman" w:cs="Times New Roman"/>
          <w:sz w:val="36"/>
          <w:szCs w:val="36"/>
        </w:rPr>
        <w:t>Создание единой системы воспитания.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Координация и объединение усилий организаций,  занимающихся воспитанием подростковых поколений.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Инициирование и реализация программ и проектов в сфере воспитания детей и юношества.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Организация и проведение комплекса мероприятий в рамках четырех основных направлений деятельности достижения.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Создание и поддержка движений</w:t>
      </w:r>
      <w:proofErr w:type="gramStart"/>
      <w:r w:rsidRPr="00AA4248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AA4248">
        <w:rPr>
          <w:rFonts w:ascii="Times New Roman" w:hAnsi="Times New Roman" w:cs="Times New Roman"/>
          <w:sz w:val="36"/>
          <w:szCs w:val="36"/>
        </w:rPr>
        <w:t xml:space="preserve"> кружков, центров для детей и юношества</w:t>
      </w:r>
    </w:p>
    <w:p w:rsidR="00782DF9" w:rsidRPr="00AA4248" w:rsidRDefault="00782DF9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Развитие единого</w:t>
      </w:r>
      <w:r w:rsidR="00AA4248" w:rsidRPr="00AA4248">
        <w:rPr>
          <w:rFonts w:ascii="Times New Roman" w:hAnsi="Times New Roman" w:cs="Times New Roman"/>
          <w:sz w:val="36"/>
          <w:szCs w:val="36"/>
        </w:rPr>
        <w:t xml:space="preserve"> информационного пространства в рамках деятельности РДШ</w:t>
      </w:r>
    </w:p>
    <w:p w:rsidR="00AA4248" w:rsidRPr="00AA4248" w:rsidRDefault="00AA4248" w:rsidP="00AA42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A4248">
        <w:rPr>
          <w:rFonts w:ascii="Times New Roman" w:hAnsi="Times New Roman" w:cs="Times New Roman"/>
          <w:sz w:val="36"/>
          <w:szCs w:val="36"/>
        </w:rPr>
        <w:t>Сохранение и распространение знаний в области воспитания подрастающего поколения</w:t>
      </w:r>
    </w:p>
    <w:sectPr w:rsidR="00AA4248" w:rsidRPr="00AA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CBA"/>
    <w:multiLevelType w:val="hybridMultilevel"/>
    <w:tmpl w:val="9794A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F9"/>
    <w:rsid w:val="00782DF9"/>
    <w:rsid w:val="00AA4248"/>
    <w:rsid w:val="00D0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Аабабакаров</cp:lastModifiedBy>
  <cp:revision>1</cp:revision>
  <dcterms:created xsi:type="dcterms:W3CDTF">2017-11-10T12:55:00Z</dcterms:created>
  <dcterms:modified xsi:type="dcterms:W3CDTF">2017-11-10T13:14:00Z</dcterms:modified>
</cp:coreProperties>
</file>